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DB" w:rsidRPr="00960DDB" w:rsidRDefault="00960DDB" w:rsidP="00960DDB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960DDB">
        <w:rPr>
          <w:rFonts w:ascii="Times New Roman" w:hAnsi="Times New Roman"/>
          <w:b/>
          <w:sz w:val="28"/>
          <w:szCs w:val="24"/>
        </w:rPr>
        <w:t xml:space="preserve">Аннотация к дополнительной общеобразовательной </w:t>
      </w:r>
      <w:proofErr w:type="spellStart"/>
      <w:r w:rsidRPr="00960DDB">
        <w:rPr>
          <w:rFonts w:ascii="Times New Roman" w:hAnsi="Times New Roman"/>
          <w:b/>
          <w:sz w:val="28"/>
          <w:szCs w:val="24"/>
        </w:rPr>
        <w:t>общеразвивающей</w:t>
      </w:r>
      <w:proofErr w:type="spellEnd"/>
      <w:r w:rsidRPr="00960DDB">
        <w:rPr>
          <w:rFonts w:ascii="Times New Roman" w:hAnsi="Times New Roman"/>
          <w:b/>
          <w:sz w:val="28"/>
          <w:szCs w:val="24"/>
        </w:rPr>
        <w:t xml:space="preserve"> программе «Театр и мы»</w:t>
      </w:r>
    </w:p>
    <w:p w:rsidR="00960DDB" w:rsidRDefault="00960DDB" w:rsidP="00960D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960DDB" w:rsidRPr="00A03179" w:rsidRDefault="00960DDB" w:rsidP="00960D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179">
        <w:rPr>
          <w:rFonts w:ascii="Times New Roman" w:hAnsi="Times New Roman"/>
          <w:b/>
          <w:sz w:val="28"/>
          <w:szCs w:val="28"/>
        </w:rPr>
        <w:t>Направленность (профиль) программы</w:t>
      </w:r>
      <w:r w:rsidRPr="00A03179">
        <w:rPr>
          <w:rFonts w:ascii="Times New Roman" w:hAnsi="Times New Roman"/>
          <w:sz w:val="28"/>
          <w:szCs w:val="28"/>
        </w:rPr>
        <w:t>.</w:t>
      </w:r>
    </w:p>
    <w:p w:rsidR="00960DDB" w:rsidRDefault="00960DDB" w:rsidP="00960D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4B4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D234B4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D234B4">
        <w:rPr>
          <w:rFonts w:ascii="Times New Roman" w:hAnsi="Times New Roman"/>
          <w:sz w:val="28"/>
          <w:szCs w:val="28"/>
        </w:rPr>
        <w:t xml:space="preserve"> программа по </w:t>
      </w:r>
      <w:r>
        <w:rPr>
          <w:rFonts w:ascii="Times New Roman" w:hAnsi="Times New Roman"/>
          <w:sz w:val="28"/>
          <w:szCs w:val="28"/>
        </w:rPr>
        <w:t>«Т</w:t>
      </w:r>
      <w:r w:rsidRPr="00D234B4">
        <w:rPr>
          <w:rFonts w:ascii="Times New Roman" w:hAnsi="Times New Roman"/>
          <w:sz w:val="28"/>
          <w:szCs w:val="28"/>
        </w:rPr>
        <w:t>еатр</w:t>
      </w:r>
      <w:r>
        <w:rPr>
          <w:rFonts w:ascii="Times New Roman" w:hAnsi="Times New Roman"/>
          <w:sz w:val="28"/>
          <w:szCs w:val="28"/>
        </w:rPr>
        <w:t xml:space="preserve"> и мы»</w:t>
      </w:r>
      <w:r w:rsidRPr="00D234B4">
        <w:rPr>
          <w:rFonts w:ascii="Times New Roman" w:hAnsi="Times New Roman"/>
          <w:sz w:val="28"/>
          <w:szCs w:val="28"/>
        </w:rPr>
        <w:t xml:space="preserve"> имеет художественную направленность. </w:t>
      </w:r>
    </w:p>
    <w:p w:rsidR="00960DDB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54E0">
        <w:rPr>
          <w:rFonts w:ascii="Times New Roman" w:hAnsi="Times New Roman"/>
          <w:b/>
          <w:bCs/>
          <w:sz w:val="28"/>
          <w:szCs w:val="28"/>
          <w:lang w:eastAsia="ru-RU"/>
        </w:rPr>
        <w:t>Новизна и актуальность программы:</w:t>
      </w:r>
    </w:p>
    <w:p w:rsidR="00960DDB" w:rsidRDefault="00960DDB" w:rsidP="00960D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4B4">
        <w:rPr>
          <w:rFonts w:ascii="Times New Roman" w:hAnsi="Times New Roman"/>
          <w:i/>
          <w:sz w:val="28"/>
          <w:szCs w:val="28"/>
        </w:rPr>
        <w:t>Актуальность программы</w:t>
      </w:r>
      <w:r w:rsidRPr="00D234B4">
        <w:rPr>
          <w:rFonts w:ascii="Times New Roman" w:hAnsi="Times New Roman"/>
          <w:sz w:val="28"/>
          <w:szCs w:val="28"/>
        </w:rPr>
        <w:t xml:space="preserve"> определяется необходимостью создания специальных условий для развития эстетических, творческих способностей детей младшего школьного возраста. Театр как вид искусства – школа нравственного и эстетического воспитания подрастающих поколений. Преодолевая пространство и время, сочетая возможности нескольких видов искусств - музыки, живописи, танца, литературы и актёрской игры, театр обладает огромной силой воздействия на эмоциональный мир ребёнка. Занятия театральным искусством не только вводят детей в мир прекрасного, но и развивают сферу чувств, будят соучастие, сострадание, развивают способность поставить себя на место другого, радоваться и тревожиться вместе с ним. </w:t>
      </w:r>
    </w:p>
    <w:p w:rsidR="00960DDB" w:rsidRDefault="00960DDB" w:rsidP="00960D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4B4">
        <w:rPr>
          <w:rFonts w:ascii="Times New Roman" w:hAnsi="Times New Roman"/>
          <w:sz w:val="28"/>
          <w:szCs w:val="28"/>
        </w:rPr>
        <w:t xml:space="preserve">Важным аспектом, определяющим актуальность программы, является и то, что дополнительная образовательная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D234B4">
        <w:rPr>
          <w:rFonts w:ascii="Times New Roman" w:hAnsi="Times New Roman"/>
          <w:sz w:val="28"/>
          <w:szCs w:val="28"/>
        </w:rPr>
        <w:t>Театр</w:t>
      </w:r>
      <w:r>
        <w:rPr>
          <w:rFonts w:ascii="Times New Roman" w:hAnsi="Times New Roman"/>
          <w:sz w:val="28"/>
          <w:szCs w:val="28"/>
        </w:rPr>
        <w:t xml:space="preserve"> и мы»</w:t>
      </w:r>
      <w:r w:rsidRPr="00D234B4">
        <w:rPr>
          <w:rFonts w:ascii="Times New Roman" w:hAnsi="Times New Roman"/>
          <w:sz w:val="28"/>
          <w:szCs w:val="28"/>
        </w:rPr>
        <w:t xml:space="preserve"> ориентирована на приобретение учащимся социальных знаний, формирование ценностного отношения к социальной реальности, получение опыта самостоятельного общественного действия. Это способствует более успешной социализации ребёнка в современном обществе, реализации его потребности в самоопределении, продуктивном освоением социальных ролей в широком диапазоне, потребности в творческой реализации личности. 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 xml:space="preserve">Программа обучения театральному искусству с </w:t>
      </w:r>
      <w:r>
        <w:rPr>
          <w:rFonts w:ascii="Times New Roman" w:hAnsi="Times New Roman"/>
          <w:sz w:val="28"/>
          <w:szCs w:val="28"/>
          <w:lang w:eastAsia="ru-RU"/>
        </w:rPr>
        <w:t>младшего школьного</w:t>
      </w:r>
      <w:r w:rsidRPr="00B054E0">
        <w:rPr>
          <w:rFonts w:ascii="Times New Roman" w:hAnsi="Times New Roman"/>
          <w:sz w:val="28"/>
          <w:szCs w:val="28"/>
          <w:lang w:eastAsia="ru-RU"/>
        </w:rPr>
        <w:t xml:space="preserve"> возраста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Театр – искусство синтетическое, объединяющее искусство слова и действия с изобразительным искусством и музыкой.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lastRenderedPageBreak/>
        <w:t>Привлечение детей школьного возраста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Занятия сценическим искусством не только вводят детей в мир прекрасного, но и развивают сферу чувств, развивают способность поставить себя на место другого, радоваться и тревожиться вместе с ним. Занятия в театральном кружке приобщают ребят к творчеству, развивают их способности, воспитывает чувство коллективизма, чувство прекрасного.</w:t>
      </w:r>
    </w:p>
    <w:p w:rsidR="00960DDB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Программа работы кружка по дополнительному образованию «</w:t>
      </w:r>
      <w:r>
        <w:rPr>
          <w:rFonts w:ascii="Times New Roman" w:hAnsi="Times New Roman"/>
          <w:sz w:val="28"/>
          <w:szCs w:val="28"/>
          <w:lang w:eastAsia="ru-RU"/>
        </w:rPr>
        <w:t>Театр и мы</w:t>
      </w:r>
      <w:r w:rsidRPr="00B054E0">
        <w:rPr>
          <w:rFonts w:ascii="Times New Roman" w:hAnsi="Times New Roman"/>
          <w:sz w:val="28"/>
          <w:szCs w:val="28"/>
          <w:lang w:eastAsia="ru-RU"/>
        </w:rPr>
        <w:t xml:space="preserve">» направлена на создание условий для активизации театрализованной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B054E0">
        <w:rPr>
          <w:rFonts w:ascii="Times New Roman" w:hAnsi="Times New Roman"/>
          <w:sz w:val="28"/>
          <w:szCs w:val="28"/>
          <w:lang w:eastAsia="ru-RU"/>
        </w:rPr>
        <w:t>, формирование эстетических и познавательных способностей как неотъемлемой характеристики их мировосприятия и поведения.</w:t>
      </w:r>
    </w:p>
    <w:p w:rsidR="00960DDB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Адресат программы. </w:t>
      </w:r>
      <w:r w:rsidRPr="00B054E0">
        <w:rPr>
          <w:rFonts w:ascii="Times New Roman" w:hAnsi="Times New Roman"/>
          <w:sz w:val="28"/>
          <w:szCs w:val="28"/>
          <w:lang w:eastAsia="ru-RU"/>
        </w:rPr>
        <w:t>В реализации программы по дополнительному образованию участвуют дети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4E0">
        <w:rPr>
          <w:rFonts w:ascii="Times New Roman" w:hAnsi="Times New Roman"/>
          <w:sz w:val="28"/>
          <w:szCs w:val="28"/>
          <w:lang w:eastAsia="ru-RU"/>
        </w:rPr>
        <w:t>возрасте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4E0">
        <w:rPr>
          <w:rFonts w:ascii="Times New Roman" w:hAnsi="Times New Roman"/>
          <w:sz w:val="28"/>
          <w:szCs w:val="28"/>
          <w:lang w:eastAsia="ru-RU"/>
        </w:rPr>
        <w:t>7-14 лет.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179"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  <w:r>
        <w:rPr>
          <w:rFonts w:ascii="Times New Roman" w:hAnsi="Times New Roman"/>
          <w:b/>
          <w:sz w:val="28"/>
          <w:szCs w:val="28"/>
        </w:rPr>
        <w:t>.</w:t>
      </w:r>
      <w:r w:rsidRPr="00A03179">
        <w:rPr>
          <w:rFonts w:ascii="Times New Roman" w:hAnsi="Times New Roman"/>
          <w:sz w:val="28"/>
          <w:szCs w:val="28"/>
        </w:rPr>
        <w:t xml:space="preserve"> </w:t>
      </w:r>
    </w:p>
    <w:p w:rsidR="00960DDB" w:rsidRPr="00A03179" w:rsidRDefault="00960DDB" w:rsidP="00960D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179">
        <w:rPr>
          <w:rFonts w:ascii="Times New Roman" w:hAnsi="Times New Roman"/>
          <w:sz w:val="28"/>
          <w:szCs w:val="28"/>
        </w:rPr>
        <w:t xml:space="preserve">Срок освоения программы </w:t>
      </w:r>
      <w:r w:rsidRPr="00B054E0">
        <w:rPr>
          <w:rFonts w:ascii="Times New Roman" w:hAnsi="Times New Roman"/>
          <w:sz w:val="28"/>
          <w:szCs w:val="28"/>
          <w:lang w:eastAsia="ru-RU"/>
        </w:rPr>
        <w:t>составляет 1 год</w:t>
      </w:r>
      <w:r>
        <w:rPr>
          <w:rFonts w:ascii="Times New Roman" w:hAnsi="Times New Roman"/>
          <w:sz w:val="28"/>
          <w:szCs w:val="28"/>
        </w:rPr>
        <w:t>.</w:t>
      </w:r>
    </w:p>
    <w:p w:rsidR="00960DDB" w:rsidRPr="00A03179" w:rsidRDefault="00960DDB" w:rsidP="00960D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179">
        <w:rPr>
          <w:rFonts w:ascii="Times New Roman" w:hAnsi="Times New Roman"/>
          <w:sz w:val="28"/>
          <w:szCs w:val="28"/>
        </w:rPr>
        <w:t xml:space="preserve">На полное освоение программы требуется </w:t>
      </w:r>
      <w:r>
        <w:rPr>
          <w:rFonts w:ascii="Times New Roman" w:hAnsi="Times New Roman"/>
          <w:sz w:val="28"/>
          <w:szCs w:val="28"/>
        </w:rPr>
        <w:t>144</w:t>
      </w:r>
      <w:r w:rsidRPr="00A0317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а.</w:t>
      </w:r>
    </w:p>
    <w:p w:rsidR="00960DDB" w:rsidRPr="00A03179" w:rsidRDefault="00960DDB" w:rsidP="00960DD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179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A03179">
        <w:rPr>
          <w:rFonts w:ascii="Times New Roman" w:hAnsi="Times New Roman"/>
          <w:sz w:val="28"/>
          <w:szCs w:val="28"/>
        </w:rPr>
        <w:t xml:space="preserve"> – очная. </w:t>
      </w:r>
    </w:p>
    <w:p w:rsidR="00960DDB" w:rsidRPr="00A03179" w:rsidRDefault="00960DDB" w:rsidP="00960D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179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  <w:r w:rsidRPr="00A03179">
        <w:rPr>
          <w:rFonts w:ascii="Times New Roman" w:hAnsi="Times New Roman"/>
          <w:sz w:val="28"/>
          <w:szCs w:val="28"/>
        </w:rPr>
        <w:t xml:space="preserve"> </w:t>
      </w:r>
    </w:p>
    <w:p w:rsidR="00960DDB" w:rsidRPr="00A03179" w:rsidRDefault="00960DDB" w:rsidP="00960DD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179">
        <w:rPr>
          <w:rFonts w:ascii="Times New Roman" w:hAnsi="Times New Roman"/>
          <w:sz w:val="28"/>
          <w:szCs w:val="28"/>
        </w:rPr>
        <w:t xml:space="preserve">Набор детей в объединение – свободный. Программа объединения предусматривает индивидуальные, групповые, фронтальные формы работы с детьми. Состав групп </w:t>
      </w:r>
      <w:r>
        <w:rPr>
          <w:rFonts w:ascii="Times New Roman" w:hAnsi="Times New Roman"/>
          <w:sz w:val="28"/>
          <w:szCs w:val="28"/>
        </w:rPr>
        <w:t>8</w:t>
      </w:r>
      <w:r w:rsidRPr="00A03179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2</w:t>
      </w:r>
      <w:r w:rsidRPr="00A03179">
        <w:rPr>
          <w:rFonts w:ascii="Times New Roman" w:hAnsi="Times New Roman"/>
          <w:sz w:val="28"/>
          <w:szCs w:val="28"/>
        </w:rPr>
        <w:t xml:space="preserve"> человек.</w:t>
      </w:r>
    </w:p>
    <w:p w:rsidR="00960DDB" w:rsidRPr="00A03179" w:rsidRDefault="00960DDB" w:rsidP="00960DDB">
      <w:pPr>
        <w:pStyle w:val="a3"/>
        <w:tabs>
          <w:tab w:val="left" w:pos="3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179"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</w:t>
      </w:r>
      <w:r w:rsidRPr="00A03179">
        <w:rPr>
          <w:rFonts w:ascii="Times New Roman" w:hAnsi="Times New Roman"/>
          <w:sz w:val="28"/>
          <w:szCs w:val="28"/>
        </w:rPr>
        <w:t>.</w:t>
      </w:r>
    </w:p>
    <w:p w:rsidR="00960DDB" w:rsidRDefault="00960DDB" w:rsidP="00960DD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179">
        <w:rPr>
          <w:rFonts w:ascii="Times New Roman" w:hAnsi="Times New Roman"/>
          <w:sz w:val="28"/>
          <w:szCs w:val="28"/>
        </w:rPr>
        <w:t xml:space="preserve">Общее количество часов – </w:t>
      </w:r>
      <w:r>
        <w:rPr>
          <w:rFonts w:ascii="Times New Roman" w:hAnsi="Times New Roman"/>
          <w:sz w:val="28"/>
          <w:szCs w:val="28"/>
        </w:rPr>
        <w:t>144</w:t>
      </w:r>
      <w:r w:rsidRPr="00A03179">
        <w:rPr>
          <w:rFonts w:ascii="Times New Roman" w:hAnsi="Times New Roman"/>
          <w:sz w:val="28"/>
          <w:szCs w:val="28"/>
        </w:rPr>
        <w:t xml:space="preserve">. Продолжительность занятий исчисляется в академических часах – 45 минут, между занятиями установлены 10-минутные перемены. Недельная нагрузка на одну группу: </w:t>
      </w:r>
      <w:r>
        <w:rPr>
          <w:rFonts w:ascii="Times New Roman" w:hAnsi="Times New Roman"/>
          <w:sz w:val="28"/>
          <w:szCs w:val="28"/>
        </w:rPr>
        <w:t>4</w:t>
      </w:r>
      <w:r w:rsidRPr="00A03179">
        <w:rPr>
          <w:rFonts w:ascii="Times New Roman" w:hAnsi="Times New Roman"/>
          <w:sz w:val="28"/>
          <w:szCs w:val="28"/>
        </w:rPr>
        <w:t xml:space="preserve"> часа. Занятия проводятся </w:t>
      </w:r>
      <w:r>
        <w:rPr>
          <w:rFonts w:ascii="Times New Roman" w:hAnsi="Times New Roman"/>
          <w:sz w:val="28"/>
          <w:szCs w:val="28"/>
        </w:rPr>
        <w:t>2</w:t>
      </w:r>
      <w:r w:rsidRPr="00A03179">
        <w:rPr>
          <w:rFonts w:ascii="Times New Roman" w:hAnsi="Times New Roman"/>
          <w:sz w:val="28"/>
          <w:szCs w:val="28"/>
        </w:rPr>
        <w:t xml:space="preserve"> раз в неделю.</w:t>
      </w:r>
    </w:p>
    <w:p w:rsidR="00960DDB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b/>
          <w:bCs/>
          <w:sz w:val="28"/>
          <w:szCs w:val="28"/>
          <w:lang w:eastAsia="ru-RU"/>
        </w:rPr>
        <w:t>Целью программы является: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Развитие творческих, духовно-нравственных, интеллектуальных, физических качеств детей, обогащение знаниями, повышающими внутреннюю и внешнюю культуру, через приобщение к миру театра.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4E0">
        <w:rPr>
          <w:rFonts w:ascii="Times New Roman" w:hAnsi="Times New Roman"/>
          <w:b/>
          <w:bCs/>
          <w:sz w:val="28"/>
          <w:szCs w:val="28"/>
          <w:lang w:eastAsia="ru-RU"/>
        </w:rPr>
        <w:t>Исходя из целей программы предусматривается</w:t>
      </w:r>
      <w:proofErr w:type="gramEnd"/>
      <w:r w:rsidRPr="00B054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решение следующих основных задач:</w:t>
      </w:r>
    </w:p>
    <w:p w:rsidR="00960DDB" w:rsidRPr="00B054E0" w:rsidRDefault="00960DDB" w:rsidP="00960DDB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Развитие творческих способностей, памяти, произвольного внимания, творческого мышления, фантазии и воображения;</w:t>
      </w:r>
    </w:p>
    <w:p w:rsidR="00960DDB" w:rsidRPr="00B054E0" w:rsidRDefault="00960DDB" w:rsidP="00960DDB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Развитие навыков актерского мастерства и сценической речи;</w:t>
      </w:r>
    </w:p>
    <w:p w:rsidR="00960DDB" w:rsidRPr="00B054E0" w:rsidRDefault="00960DDB" w:rsidP="00960DDB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Реализация потребностей детей в общении и познании окружающего мира; создание атмосферы доброжелательности в коллективе;</w:t>
      </w:r>
    </w:p>
    <w:p w:rsidR="00960DDB" w:rsidRPr="00B054E0" w:rsidRDefault="00960DDB" w:rsidP="00960DDB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Развитие сотрудничества и сотворчества детей и родителей через показ кукольных спектаклей и </w:t>
      </w:r>
      <w:proofErr w:type="gramStart"/>
      <w:r w:rsidRPr="00B054E0">
        <w:rPr>
          <w:rFonts w:ascii="Times New Roman" w:hAnsi="Times New Roman"/>
          <w:sz w:val="28"/>
          <w:szCs w:val="28"/>
          <w:lang w:eastAsia="ru-RU"/>
        </w:rPr>
        <w:t>создании</w:t>
      </w:r>
      <w:proofErr w:type="gramEnd"/>
      <w:r w:rsidRPr="00B054E0">
        <w:rPr>
          <w:rFonts w:ascii="Times New Roman" w:hAnsi="Times New Roman"/>
          <w:sz w:val="28"/>
          <w:szCs w:val="28"/>
          <w:lang w:eastAsia="ru-RU"/>
        </w:rPr>
        <w:t xml:space="preserve"> творческой мастерской.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программы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 xml:space="preserve">Каждый ребенок одарен природной способностью </w:t>
      </w:r>
      <w:proofErr w:type="gramStart"/>
      <w:r w:rsidRPr="00B054E0">
        <w:rPr>
          <w:rFonts w:ascii="Times New Roman" w:hAnsi="Times New Roman"/>
          <w:sz w:val="28"/>
          <w:szCs w:val="28"/>
          <w:lang w:eastAsia="ru-RU"/>
        </w:rPr>
        <w:t>творить</w:t>
      </w:r>
      <w:proofErr w:type="gramEnd"/>
      <w:r w:rsidRPr="00B054E0">
        <w:rPr>
          <w:rFonts w:ascii="Times New Roman" w:hAnsi="Times New Roman"/>
          <w:sz w:val="28"/>
          <w:szCs w:val="28"/>
          <w:lang w:eastAsia="ru-RU"/>
        </w:rPr>
        <w:t>, и развить эти способности именно в школьном возрасте и является первоочередной задачей данной программы.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Данная программа направлена на развитие техники и логики речи, развитие артикуляции, развитие музыкальных и артистических способностей, а также приобщение к миру искусства.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В основе программы лежит интеграция предметов художественно-эстетического цикла. Все эти предметы направлены на развитие духовной личности, творческих способностей ребенка, умения видеть и творить прекрасное.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 xml:space="preserve">Интегрированное обучение, использование природной музыкальности ребенка в сочетании с игрой, как ведущим видом деятельности </w:t>
      </w:r>
      <w:r>
        <w:rPr>
          <w:rFonts w:ascii="Times New Roman" w:hAnsi="Times New Roman"/>
          <w:sz w:val="28"/>
          <w:szCs w:val="28"/>
          <w:lang w:eastAsia="ru-RU"/>
        </w:rPr>
        <w:t>ребенка</w:t>
      </w:r>
      <w:r w:rsidRPr="00B054E0">
        <w:rPr>
          <w:rFonts w:ascii="Times New Roman" w:hAnsi="Times New Roman"/>
          <w:sz w:val="28"/>
          <w:szCs w:val="28"/>
          <w:lang w:eastAsia="ru-RU"/>
        </w:rPr>
        <w:t xml:space="preserve"> и позволяет наиболее полно раскрыть и развить творческие способности.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Данная программа предполагает поддерживать тесный контакт с родителями, привлекая их к изготовлению костюмов, разучиванию ролей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b/>
          <w:bCs/>
          <w:sz w:val="28"/>
          <w:szCs w:val="28"/>
          <w:lang w:eastAsia="ru-RU"/>
        </w:rPr>
        <w:t>Программа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Театр и мы</w:t>
      </w:r>
      <w:r w:rsidRPr="00B054E0">
        <w:rPr>
          <w:rFonts w:ascii="Times New Roman" w:hAnsi="Times New Roman"/>
          <w:b/>
          <w:bCs/>
          <w:sz w:val="28"/>
          <w:szCs w:val="28"/>
          <w:lang w:eastAsia="ru-RU"/>
        </w:rPr>
        <w:t>» включает в себя 4 основных раздела:</w:t>
      </w:r>
    </w:p>
    <w:p w:rsidR="00960DDB" w:rsidRPr="00B054E0" w:rsidRDefault="00960DDB" w:rsidP="00960DDB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Основы театральной культуры;</w:t>
      </w:r>
    </w:p>
    <w:p w:rsidR="00960DDB" w:rsidRPr="00B054E0" w:rsidRDefault="00960DDB" w:rsidP="00960DDB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Театральная игра;</w:t>
      </w:r>
    </w:p>
    <w:p w:rsidR="00960DDB" w:rsidRPr="00B054E0" w:rsidRDefault="00960DDB" w:rsidP="00960DDB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Ритмопластика;</w:t>
      </w:r>
    </w:p>
    <w:p w:rsidR="00960DDB" w:rsidRPr="00B054E0" w:rsidRDefault="00960DDB" w:rsidP="00960DDB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Культура и техника речи;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На одном занятии могут изучаться темы из разных разделов, и руководитель театрального кружка строит свою работу таким образом, чтобы не нарушать целостность педагогического и творческого процесса, учитывая поставленные цели и задачи эстетического воспитания.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Ведущий </w:t>
      </w:r>
      <w:r w:rsidRPr="00B054E0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методический прием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054E0">
        <w:rPr>
          <w:rFonts w:ascii="Times New Roman" w:hAnsi="Times New Roman"/>
          <w:sz w:val="28"/>
          <w:szCs w:val="28"/>
          <w:lang w:eastAsia="ru-RU"/>
        </w:rPr>
        <w:t>– метод художественной импровизации.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Теоретические сведения по всем разделам программы даются непосредственно по ходу занятий, которые включают в себя проведение бесед об искусстве, работу над пьесой. Итогом деятельности кружка является воспитание у ребят активного восприятия искусства, участие в постановке спектаклей.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Формы работы:</w:t>
      </w:r>
    </w:p>
    <w:p w:rsidR="00960DDB" w:rsidRPr="00B054E0" w:rsidRDefault="00960DDB" w:rsidP="00960DDB">
      <w:pPr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чтение литературы,</w:t>
      </w:r>
    </w:p>
    <w:p w:rsidR="00960DDB" w:rsidRPr="00B054E0" w:rsidRDefault="00960DDB" w:rsidP="00960DDB">
      <w:pPr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 xml:space="preserve"> просмотр кукольных спектаклей и беседы по ним;</w:t>
      </w:r>
    </w:p>
    <w:p w:rsidR="00960DDB" w:rsidRPr="00B054E0" w:rsidRDefault="00960DDB" w:rsidP="00960DDB">
      <w:pPr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сочинение сказок, придумывание историй для постановки;</w:t>
      </w:r>
    </w:p>
    <w:p w:rsidR="00960DDB" w:rsidRPr="00B054E0" w:rsidRDefault="00960DDB" w:rsidP="00960DDB">
      <w:pPr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упражнения для социально-эмоционального развития детей;</w:t>
      </w:r>
    </w:p>
    <w:p w:rsidR="00960DDB" w:rsidRPr="00B054E0" w:rsidRDefault="00960DDB" w:rsidP="00960DDB">
      <w:pPr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lastRenderedPageBreak/>
        <w:t>игры-драматизации и коррекционно-развивающие игры;</w:t>
      </w:r>
    </w:p>
    <w:p w:rsidR="00960DDB" w:rsidRPr="00B054E0" w:rsidRDefault="00960DDB" w:rsidP="00960DDB">
      <w:pPr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упражнения на развитие речевого аппарата (артикуляционная гимнастика);</w:t>
      </w:r>
    </w:p>
    <w:p w:rsidR="00960DDB" w:rsidRPr="00B054E0" w:rsidRDefault="00960DDB" w:rsidP="00960DDB">
      <w:pPr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упражнения на развитие детской пластики;</w:t>
      </w:r>
    </w:p>
    <w:p w:rsidR="00960DDB" w:rsidRPr="00B054E0" w:rsidRDefault="00960DDB" w:rsidP="00960DDB">
      <w:pPr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упражнения на развитие выразительной мимики, элементы искусства пантомимы;</w:t>
      </w:r>
    </w:p>
    <w:p w:rsidR="00960DDB" w:rsidRPr="00B054E0" w:rsidRDefault="00960DDB" w:rsidP="00960DDB">
      <w:pPr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театральные этюды;</w:t>
      </w:r>
    </w:p>
    <w:p w:rsidR="00960DDB" w:rsidRPr="00B054E0" w:rsidRDefault="00960DDB" w:rsidP="00960DDB">
      <w:pPr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подготовка (репетиции) и разыгрывание разнообразных сказок и инсценировок.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3F0">
        <w:rPr>
          <w:rFonts w:ascii="Times New Roman" w:hAnsi="Times New Roman"/>
          <w:b/>
          <w:bCs/>
          <w:sz w:val="28"/>
          <w:szCs w:val="28"/>
          <w:lang w:eastAsia="ru-RU"/>
        </w:rPr>
        <w:t>Планируемый результат.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4E0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hAnsi="Times New Roman"/>
          <w:sz w:val="28"/>
          <w:szCs w:val="28"/>
          <w:lang w:eastAsia="ru-RU"/>
        </w:rPr>
        <w:t>освоения программы</w:t>
      </w:r>
      <w:r w:rsidRPr="00B054E0">
        <w:rPr>
          <w:rFonts w:ascii="Times New Roman" w:hAnsi="Times New Roman"/>
          <w:sz w:val="28"/>
          <w:szCs w:val="28"/>
          <w:lang w:eastAsia="ru-RU"/>
        </w:rPr>
        <w:t xml:space="preserve"> дети получают следующие навыки и умения: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- умеют выражать свои впечатления словом, мимикой и жестом;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- овладевают навыками самостоятельно найти выразительные средства для создания образа персонажа, используя движения, позу, жест, речевую интонацию;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- умеют создавать художественные образы, используя для этой цели игровые, песенные и танцевальные импровизации;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- выступают перед зрителями, не испытывая дискомфорта, а получая удовольствие от творчества;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- умеют анализировать свои поступки, поступки сверстников, героев художественной литературы;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- умеют взаимодействовать с партнером по сцене.</w:t>
      </w:r>
    </w:p>
    <w:p w:rsidR="00960DDB" w:rsidRPr="00B054E0" w:rsidRDefault="00960DDB" w:rsidP="00960D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E0">
        <w:rPr>
          <w:rFonts w:ascii="Times New Roman" w:hAnsi="Times New Roman"/>
          <w:sz w:val="28"/>
          <w:szCs w:val="28"/>
          <w:lang w:eastAsia="ru-RU"/>
        </w:rPr>
        <w:t>Подведение итогов работы кружка осуществляется через постановку театрализованных представлений</w:t>
      </w:r>
    </w:p>
    <w:p w:rsidR="00960DDB" w:rsidRPr="00A03179" w:rsidRDefault="00960DDB" w:rsidP="00960DDB">
      <w:pPr>
        <w:pStyle w:val="2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bookmark17"/>
      <w:r w:rsidRPr="00A03179">
        <w:rPr>
          <w:color w:val="000000"/>
          <w:sz w:val="28"/>
          <w:szCs w:val="28"/>
        </w:rPr>
        <w:t>Система контроля результативности обучения</w:t>
      </w:r>
      <w:bookmarkEnd w:id="0"/>
    </w:p>
    <w:p w:rsidR="00960DDB" w:rsidRPr="00A03179" w:rsidRDefault="00960DDB" w:rsidP="00960DDB">
      <w:pPr>
        <w:pStyle w:val="4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03179">
        <w:rPr>
          <w:color w:val="000000"/>
          <w:sz w:val="28"/>
          <w:szCs w:val="28"/>
        </w:rPr>
        <w:t>Способы и средства выявления, фиксации результатов обучения:</w:t>
      </w:r>
    </w:p>
    <w:p w:rsidR="00960DDB" w:rsidRDefault="00960DDB" w:rsidP="00960DDB">
      <w:pPr>
        <w:pStyle w:val="2"/>
        <w:numPr>
          <w:ilvl w:val="0"/>
          <w:numId w:val="4"/>
        </w:numPr>
        <w:shd w:val="clear" w:color="auto" w:fill="auto"/>
        <w:tabs>
          <w:tab w:val="left" w:pos="10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03179">
        <w:rPr>
          <w:sz w:val="28"/>
          <w:szCs w:val="28"/>
        </w:rPr>
        <w:t>наблюдение;</w:t>
      </w:r>
    </w:p>
    <w:p w:rsidR="00960DDB" w:rsidRPr="00AB4C85" w:rsidRDefault="00960DDB" w:rsidP="00960DDB">
      <w:pPr>
        <w:pStyle w:val="2"/>
        <w:numPr>
          <w:ilvl w:val="0"/>
          <w:numId w:val="4"/>
        </w:numPr>
        <w:shd w:val="clear" w:color="auto" w:fill="auto"/>
        <w:tabs>
          <w:tab w:val="left" w:pos="10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B4C85">
        <w:rPr>
          <w:sz w:val="28"/>
          <w:szCs w:val="28"/>
        </w:rPr>
        <w:t>участия в конкурсах районного, областного, региона</w:t>
      </w:r>
      <w:r>
        <w:rPr>
          <w:sz w:val="28"/>
          <w:szCs w:val="28"/>
        </w:rPr>
        <w:t>льного и международного уровней;</w:t>
      </w:r>
    </w:p>
    <w:p w:rsidR="00960DDB" w:rsidRPr="00AB4C85" w:rsidRDefault="00960DDB" w:rsidP="00960DDB">
      <w:pPr>
        <w:pStyle w:val="2"/>
        <w:numPr>
          <w:ilvl w:val="0"/>
          <w:numId w:val="4"/>
        </w:numPr>
        <w:shd w:val="clear" w:color="auto" w:fill="auto"/>
        <w:tabs>
          <w:tab w:val="left" w:pos="10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B4C85">
        <w:rPr>
          <w:sz w:val="28"/>
          <w:szCs w:val="28"/>
        </w:rPr>
        <w:t>· Творческие учебные театральные показы этюдов, спектаклей.</w:t>
      </w:r>
    </w:p>
    <w:p w:rsidR="00960DDB" w:rsidRPr="00AB4C85" w:rsidRDefault="00960DDB" w:rsidP="00960DDB">
      <w:pPr>
        <w:pStyle w:val="2"/>
        <w:numPr>
          <w:ilvl w:val="0"/>
          <w:numId w:val="4"/>
        </w:numPr>
        <w:shd w:val="clear" w:color="auto" w:fill="auto"/>
        <w:tabs>
          <w:tab w:val="left" w:pos="10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B4C85">
        <w:rPr>
          <w:sz w:val="28"/>
          <w:szCs w:val="28"/>
        </w:rPr>
        <w:t>· Контрольные занятия</w:t>
      </w:r>
    </w:p>
    <w:sectPr w:rsidR="00960DDB" w:rsidRPr="00AB4C85" w:rsidSect="00B5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8BC"/>
    <w:multiLevelType w:val="multilevel"/>
    <w:tmpl w:val="A1D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8784F"/>
    <w:multiLevelType w:val="multilevel"/>
    <w:tmpl w:val="7DC0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4120DF"/>
    <w:multiLevelType w:val="multilevel"/>
    <w:tmpl w:val="A1583F0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86144B"/>
    <w:multiLevelType w:val="multilevel"/>
    <w:tmpl w:val="6F0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DDB"/>
    <w:rsid w:val="002D1EF2"/>
    <w:rsid w:val="004A7E07"/>
    <w:rsid w:val="00960DDB"/>
    <w:rsid w:val="00B5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0DDB"/>
    <w:pPr>
      <w:spacing w:after="160" w:line="259" w:lineRule="auto"/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960DDB"/>
    <w:rPr>
      <w:b/>
      <w:bCs/>
      <w:i/>
      <w:iCs/>
      <w:sz w:val="23"/>
      <w:szCs w:val="23"/>
      <w:shd w:val="clear" w:color="auto" w:fill="FFFFFF"/>
    </w:rPr>
  </w:style>
  <w:style w:type="paragraph" w:customStyle="1" w:styleId="2">
    <w:name w:val="Основной текст (2)"/>
    <w:basedOn w:val="a"/>
    <w:uiPriority w:val="99"/>
    <w:rsid w:val="00960DDB"/>
    <w:pPr>
      <w:widowControl w:val="0"/>
      <w:shd w:val="clear" w:color="auto" w:fill="FFFFFF"/>
      <w:spacing w:before="740" w:after="0" w:line="274" w:lineRule="exact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960DDB"/>
    <w:pPr>
      <w:widowControl w:val="0"/>
      <w:shd w:val="clear" w:color="auto" w:fill="FFFFFF"/>
      <w:spacing w:before="280" w:after="0" w:line="283" w:lineRule="exact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960DDB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960DDB"/>
    <w:pPr>
      <w:widowControl w:val="0"/>
      <w:shd w:val="clear" w:color="auto" w:fill="FFFFFF"/>
      <w:spacing w:after="280" w:line="244" w:lineRule="exact"/>
      <w:jc w:val="center"/>
      <w:outlineLvl w:val="1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a0"/>
    <w:uiPriority w:val="99"/>
    <w:rsid w:val="00960DD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4">
    <w:name w:val="Подпись к таблице_"/>
    <w:basedOn w:val="a0"/>
    <w:link w:val="a5"/>
    <w:uiPriority w:val="99"/>
    <w:locked/>
    <w:rsid w:val="00960DDB"/>
    <w:rPr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960DDB"/>
    <w:pPr>
      <w:widowControl w:val="0"/>
      <w:shd w:val="clear" w:color="auto" w:fill="FFFFFF"/>
      <w:spacing w:after="0" w:line="244" w:lineRule="exact"/>
    </w:pPr>
    <w:rPr>
      <w:rFonts w:asciiTheme="minorHAnsi" w:eastAsiaTheme="minorHAnsi" w:hAnsiTheme="minorHAnsi" w:cstheme="minorBidi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2021-11-11T10:44:00Z</dcterms:created>
  <dcterms:modified xsi:type="dcterms:W3CDTF">2021-11-11T10:46:00Z</dcterms:modified>
</cp:coreProperties>
</file>